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3D" w:rsidRPr="0095357D" w:rsidRDefault="00C04C3D" w:rsidP="00C04C3D">
      <w:pPr>
        <w:shd w:val="clear" w:color="auto" w:fill="FFFFFF"/>
        <w:spacing w:before="161" w:after="161" w:line="240" w:lineRule="auto"/>
        <w:outlineLvl w:val="0"/>
        <w:rPr>
          <w:rFonts w:eastAsia="Times New Roman" w:cs="Arial"/>
          <w:b/>
          <w:bCs/>
          <w:color w:val="000000"/>
          <w:spacing w:val="-15"/>
          <w:kern w:val="3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pacing w:val="-15"/>
          <w:kern w:val="36"/>
          <w:sz w:val="24"/>
          <w:szCs w:val="24"/>
          <w:lang w:eastAsia="ca-ES"/>
        </w:rPr>
        <w:t>SANT RAIMON DE PENYAFORT 2018. JORNADES DE FORMACIÓ</w:t>
      </w:r>
    </w:p>
    <w:p w:rsidR="00C04C3D" w:rsidRPr="00C04C3D" w:rsidRDefault="00C04C3D" w:rsidP="00C04C3D">
      <w:pPr>
        <w:shd w:val="clear" w:color="auto" w:fill="FFFFFF"/>
        <w:spacing w:before="161" w:after="161" w:line="240" w:lineRule="auto"/>
        <w:outlineLvl w:val="0"/>
        <w:rPr>
          <w:rFonts w:eastAsia="Times New Roman" w:cs="Arial"/>
          <w:b/>
          <w:bCs/>
          <w:color w:val="000000"/>
          <w:spacing w:val="-15"/>
          <w:kern w:val="3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pacing w:val="-15"/>
          <w:kern w:val="36"/>
          <w:sz w:val="24"/>
          <w:szCs w:val="24"/>
          <w:lang w:eastAsia="ca-ES"/>
        </w:rPr>
        <w:t xml:space="preserve">Taula Rodona: </w:t>
      </w:r>
      <w:r w:rsidRPr="00C04C3D">
        <w:rPr>
          <w:rFonts w:eastAsia="Times New Roman" w:cs="Arial"/>
          <w:b/>
          <w:bCs/>
          <w:color w:val="000000"/>
          <w:spacing w:val="-15"/>
          <w:kern w:val="36"/>
          <w:sz w:val="24"/>
          <w:szCs w:val="24"/>
          <w:lang w:eastAsia="ca-ES"/>
        </w:rPr>
        <w:t xml:space="preserve"> 'La democràcia necessita el periodisme'</w:t>
      </w:r>
    </w:p>
    <w:p w:rsidR="00C04C3D" w:rsidRPr="0095357D" w:rsidRDefault="00C04C3D" w:rsidP="00C04C3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Dia</w:t>
      </w:r>
      <w:r w:rsidRPr="0095357D">
        <w:rPr>
          <w:rFonts w:eastAsia="Times New Roman" w:cs="Arial"/>
          <w:color w:val="666666"/>
          <w:sz w:val="24"/>
          <w:szCs w:val="24"/>
          <w:lang w:eastAsia="ca-ES"/>
        </w:rPr>
        <w:t> 22/02/2018</w:t>
      </w:r>
    </w:p>
    <w:p w:rsidR="00C04C3D" w:rsidRPr="0095357D" w:rsidRDefault="00C04C3D" w:rsidP="00C04C3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Horari</w:t>
      </w:r>
      <w:r w:rsidRPr="0095357D">
        <w:rPr>
          <w:rFonts w:eastAsia="Times New Roman" w:cs="Arial"/>
          <w:color w:val="666666"/>
          <w:sz w:val="24"/>
          <w:szCs w:val="24"/>
          <w:lang w:eastAsia="ca-ES"/>
        </w:rPr>
        <w:t> 18h</w:t>
      </w:r>
    </w:p>
    <w:p w:rsidR="00C04C3D" w:rsidRPr="0095357D" w:rsidRDefault="00C04C3D" w:rsidP="00C04C3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Lloc de celebració</w:t>
      </w:r>
      <w:r w:rsidRPr="0095357D">
        <w:rPr>
          <w:rFonts w:eastAsia="Times New Roman" w:cs="Arial"/>
          <w:color w:val="666666"/>
          <w:sz w:val="24"/>
          <w:szCs w:val="24"/>
          <w:lang w:eastAsia="ca-ES"/>
        </w:rPr>
        <w:t> Aula 74, 7a planta ICAB (Mallorca, 283)</w:t>
      </w:r>
    </w:p>
    <w:p w:rsidR="0095357D" w:rsidRPr="0095357D" w:rsidRDefault="0095357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u w:val="single"/>
          <w:lang w:eastAsia="ca-ES"/>
        </w:rPr>
      </w:pPr>
    </w:p>
    <w:p w:rsidR="0095357D" w:rsidRPr="0095357D" w:rsidRDefault="0095357D" w:rsidP="00C04C3D">
      <w:pPr>
        <w:shd w:val="clear" w:color="auto" w:fill="FFFFFF"/>
        <w:spacing w:after="0" w:line="240" w:lineRule="auto"/>
        <w:rPr>
          <w:rFonts w:eastAsia="Times New Roman" w:cs="Open Sans"/>
          <w:color w:val="494949"/>
          <w:sz w:val="24"/>
          <w:szCs w:val="24"/>
          <w:lang w:eastAsia="ca-ES"/>
        </w:rPr>
      </w:pPr>
      <w:r w:rsidRPr="0095357D">
        <w:rPr>
          <w:rFonts w:eastAsia="Times New Roman" w:cs="Open Sans"/>
          <w:color w:val="494949"/>
          <w:sz w:val="24"/>
          <w:szCs w:val="24"/>
          <w:lang w:eastAsia="ca-ES"/>
        </w:rPr>
        <w:t xml:space="preserve">Dins de les jornades formatives amb motiu de la festivitat de Sant Raimon de </w:t>
      </w:r>
      <w:proofErr w:type="spellStart"/>
      <w:r w:rsidRPr="0095357D">
        <w:rPr>
          <w:rFonts w:eastAsia="Times New Roman" w:cs="Open Sans"/>
          <w:color w:val="494949"/>
          <w:sz w:val="24"/>
          <w:szCs w:val="24"/>
          <w:lang w:eastAsia="ca-ES"/>
        </w:rPr>
        <w:t>Penyafort</w:t>
      </w:r>
      <w:proofErr w:type="spellEnd"/>
      <w:r w:rsidRPr="0095357D">
        <w:rPr>
          <w:rFonts w:eastAsia="Times New Roman" w:cs="Open Sans"/>
          <w:color w:val="494949"/>
          <w:sz w:val="24"/>
          <w:szCs w:val="24"/>
          <w:lang w:eastAsia="ca-ES"/>
        </w:rPr>
        <w:t>, l’Il·lustre Col·legi de l’Advocacia de Barcelona (ICAB) organitza una Conferència de màxima actu</w:t>
      </w:r>
      <w:r w:rsidRPr="0095357D">
        <w:rPr>
          <w:rFonts w:eastAsia="Times New Roman" w:cs="Open Sans"/>
          <w:color w:val="494949"/>
          <w:sz w:val="24"/>
          <w:szCs w:val="24"/>
          <w:lang w:eastAsia="ca-ES"/>
        </w:rPr>
        <w:t>alitat i interès sota el títol ‘</w:t>
      </w:r>
      <w:r w:rsidRPr="0095357D">
        <w:rPr>
          <w:rFonts w:eastAsia="Times New Roman" w:cs="Open Sans"/>
          <w:color w:val="494949"/>
          <w:sz w:val="24"/>
          <w:szCs w:val="24"/>
          <w:lang w:eastAsia="ca-ES"/>
        </w:rPr>
        <w:t>La democràcia necess</w:t>
      </w:r>
      <w:r w:rsidRPr="0095357D">
        <w:rPr>
          <w:rFonts w:eastAsia="Times New Roman" w:cs="Open Sans"/>
          <w:color w:val="494949"/>
          <w:sz w:val="24"/>
          <w:szCs w:val="24"/>
          <w:lang w:eastAsia="ca-ES"/>
        </w:rPr>
        <w:t>ita el periodisme’</w:t>
      </w:r>
      <w:r w:rsidRPr="0095357D">
        <w:rPr>
          <w:rFonts w:eastAsia="Times New Roman" w:cs="Open Sans"/>
          <w:color w:val="494949"/>
          <w:sz w:val="24"/>
          <w:szCs w:val="24"/>
          <w:lang w:eastAsia="ca-ES"/>
        </w:rPr>
        <w:t>.</w:t>
      </w:r>
      <w:bookmarkStart w:id="0" w:name="_GoBack"/>
      <w:bookmarkEnd w:id="0"/>
    </w:p>
    <w:p w:rsidR="0095357D" w:rsidRPr="0095357D" w:rsidRDefault="0095357D" w:rsidP="00C04C3D">
      <w:pPr>
        <w:shd w:val="clear" w:color="auto" w:fill="FFFFFF"/>
        <w:spacing w:after="0" w:line="240" w:lineRule="auto"/>
        <w:rPr>
          <w:rFonts w:eastAsia="Times New Roman" w:cs="Open Sans"/>
          <w:color w:val="494949"/>
          <w:sz w:val="24"/>
          <w:szCs w:val="24"/>
          <w:lang w:eastAsia="ca-ES"/>
        </w:rPr>
      </w:pPr>
    </w:p>
    <w:p w:rsidR="00C04C3D" w:rsidRPr="0095357D" w:rsidRDefault="00C04C3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u w:val="single"/>
          <w:lang w:eastAsia="ca-ES"/>
        </w:rPr>
      </w:pPr>
      <w:r w:rsidRPr="0095357D">
        <w:rPr>
          <w:rFonts w:eastAsia="Times New Roman" w:cs="Arial"/>
          <w:color w:val="666666"/>
          <w:sz w:val="24"/>
          <w:szCs w:val="24"/>
          <w:u w:val="single"/>
          <w:lang w:eastAsia="ca-ES"/>
        </w:rPr>
        <w:t>PROGRAMA</w:t>
      </w:r>
    </w:p>
    <w:p w:rsidR="00C04C3D" w:rsidRPr="0095357D" w:rsidRDefault="00C04C3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</w:p>
    <w:p w:rsidR="00C04C3D" w:rsidRPr="00C04C3D" w:rsidRDefault="00C04C3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Presenta:</w:t>
      </w:r>
    </w:p>
    <w:p w:rsidR="00C04C3D" w:rsidRPr="00C04C3D" w:rsidRDefault="00C04C3D" w:rsidP="00C04C3D">
      <w:pPr>
        <w:shd w:val="clear" w:color="auto" w:fill="FFFFFF"/>
        <w:spacing w:after="24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C04C3D">
        <w:rPr>
          <w:rFonts w:eastAsia="Times New Roman" w:cs="Arial"/>
          <w:color w:val="666666"/>
          <w:sz w:val="24"/>
          <w:szCs w:val="24"/>
          <w:lang w:eastAsia="ca-ES"/>
        </w:rPr>
        <w:t xml:space="preserve">· Cristina Vallejo Ros. Diputada de la Junta de Govern de </w:t>
      </w:r>
      <w:r w:rsidRPr="0095357D">
        <w:rPr>
          <w:rFonts w:eastAsia="Times New Roman" w:cs="Arial"/>
          <w:color w:val="666666"/>
          <w:sz w:val="24"/>
          <w:szCs w:val="24"/>
          <w:lang w:eastAsia="ca-ES"/>
        </w:rPr>
        <w:t>l'ICAB responsable de l’àrea de F</w:t>
      </w:r>
      <w:r w:rsidRPr="00C04C3D">
        <w:rPr>
          <w:rFonts w:eastAsia="Times New Roman" w:cs="Arial"/>
          <w:color w:val="666666"/>
          <w:sz w:val="24"/>
          <w:szCs w:val="24"/>
          <w:lang w:eastAsia="ca-ES"/>
        </w:rPr>
        <w:t>ormació</w:t>
      </w:r>
    </w:p>
    <w:p w:rsidR="00C04C3D" w:rsidRPr="00C04C3D" w:rsidRDefault="00C04C3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Ponents:</w:t>
      </w:r>
    </w:p>
    <w:p w:rsidR="00C04C3D" w:rsidRPr="00C04C3D" w:rsidRDefault="00C04C3D" w:rsidP="00C04C3D">
      <w:pPr>
        <w:shd w:val="clear" w:color="auto" w:fill="FFFFFF"/>
        <w:spacing w:after="24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C04C3D">
        <w:rPr>
          <w:rFonts w:eastAsia="Times New Roman" w:cs="Arial"/>
          <w:color w:val="666666"/>
          <w:sz w:val="24"/>
          <w:szCs w:val="24"/>
          <w:lang w:eastAsia="ca-ES"/>
        </w:rPr>
        <w:t>· Rosa Maria Calaf Solé. Periodista</w:t>
      </w:r>
      <w:r w:rsidRPr="00C04C3D">
        <w:rPr>
          <w:rFonts w:eastAsia="Times New Roman" w:cs="Arial"/>
          <w:color w:val="666666"/>
          <w:sz w:val="24"/>
          <w:szCs w:val="24"/>
          <w:lang w:eastAsia="ca-ES"/>
        </w:rPr>
        <w:br/>
        <w:t xml:space="preserve">· </w:t>
      </w:r>
      <w:proofErr w:type="spellStart"/>
      <w:r w:rsidRPr="00C04C3D">
        <w:rPr>
          <w:rFonts w:eastAsia="Times New Roman" w:cs="Arial"/>
          <w:color w:val="666666"/>
          <w:sz w:val="24"/>
          <w:szCs w:val="24"/>
          <w:lang w:eastAsia="ca-ES"/>
        </w:rPr>
        <w:t>Chal</w:t>
      </w:r>
      <w:proofErr w:type="spellEnd"/>
      <w:r w:rsidRPr="00C04C3D">
        <w:rPr>
          <w:rFonts w:eastAsia="Times New Roman" w:cs="Arial"/>
          <w:color w:val="666666"/>
          <w:sz w:val="24"/>
          <w:szCs w:val="24"/>
          <w:lang w:eastAsia="ca-ES"/>
        </w:rPr>
        <w:t xml:space="preserve"> Jiménez Vinuesa. Comunicador 3.0</w:t>
      </w:r>
    </w:p>
    <w:p w:rsidR="00C04C3D" w:rsidRPr="00C04C3D" w:rsidRDefault="00C04C3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Modera:</w:t>
      </w:r>
    </w:p>
    <w:p w:rsidR="00C04C3D" w:rsidRPr="00C04C3D" w:rsidRDefault="00C04C3D" w:rsidP="00C04C3D">
      <w:pPr>
        <w:shd w:val="clear" w:color="auto" w:fill="FFFFFF"/>
        <w:spacing w:after="24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C04C3D">
        <w:rPr>
          <w:rFonts w:eastAsia="Times New Roman" w:cs="Arial"/>
          <w:color w:val="666666"/>
          <w:sz w:val="24"/>
          <w:szCs w:val="24"/>
          <w:lang w:eastAsia="ca-ES"/>
        </w:rPr>
        <w:t xml:space="preserve">· Susana Ferrer </w:t>
      </w:r>
      <w:proofErr w:type="spellStart"/>
      <w:r w:rsidRPr="00C04C3D">
        <w:rPr>
          <w:rFonts w:eastAsia="Times New Roman" w:cs="Arial"/>
          <w:color w:val="666666"/>
          <w:sz w:val="24"/>
          <w:szCs w:val="24"/>
          <w:lang w:eastAsia="ca-ES"/>
        </w:rPr>
        <w:t>Delgadillo</w:t>
      </w:r>
      <w:proofErr w:type="spellEnd"/>
      <w:r w:rsidRPr="00C04C3D">
        <w:rPr>
          <w:rFonts w:eastAsia="Times New Roman" w:cs="Arial"/>
          <w:color w:val="666666"/>
          <w:sz w:val="24"/>
          <w:szCs w:val="24"/>
          <w:lang w:eastAsia="ca-ES"/>
        </w:rPr>
        <w:t>. Diputada de la Junta de Govern de l'ICAB. Directora del Món Jurídic</w:t>
      </w:r>
    </w:p>
    <w:p w:rsidR="00C04C3D" w:rsidRPr="00C04C3D" w:rsidRDefault="00C04C3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Preu:</w:t>
      </w:r>
    </w:p>
    <w:p w:rsidR="00C04C3D" w:rsidRPr="0095357D" w:rsidRDefault="00C04C3D" w:rsidP="00C04C3D">
      <w:pPr>
        <w:shd w:val="clear" w:color="auto" w:fill="FFFFFF"/>
        <w:spacing w:after="24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C04C3D">
        <w:rPr>
          <w:rFonts w:eastAsia="Times New Roman" w:cs="Arial"/>
          <w:color w:val="666666"/>
          <w:sz w:val="24"/>
          <w:szCs w:val="24"/>
          <w:lang w:eastAsia="ca-ES"/>
        </w:rPr>
        <w:t>Gratuït</w:t>
      </w:r>
    </w:p>
    <w:p w:rsidR="00C04C3D" w:rsidRPr="00C04C3D" w:rsidRDefault="00C04C3D" w:rsidP="00C04C3D">
      <w:pPr>
        <w:shd w:val="clear" w:color="auto" w:fill="FFFFFF"/>
        <w:spacing w:after="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b/>
          <w:bCs/>
          <w:color w:val="000000"/>
          <w:sz w:val="24"/>
          <w:szCs w:val="24"/>
          <w:lang w:eastAsia="ca-ES"/>
        </w:rPr>
        <w:t>Inscripcions:</w:t>
      </w:r>
    </w:p>
    <w:p w:rsidR="00C04C3D" w:rsidRPr="00C04C3D" w:rsidRDefault="00C04C3D" w:rsidP="00C04C3D">
      <w:pPr>
        <w:shd w:val="clear" w:color="auto" w:fill="FFFFFF"/>
        <w:spacing w:after="240"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hyperlink r:id="rId5" w:tgtFrame="_blank" w:history="1">
        <w:r w:rsidRPr="0095357D">
          <w:rPr>
            <w:rFonts w:eastAsia="Times New Roman" w:cs="Arial"/>
            <w:color w:val="999999"/>
            <w:sz w:val="24"/>
            <w:szCs w:val="24"/>
            <w:u w:val="single"/>
            <w:lang w:eastAsia="ca-ES"/>
          </w:rPr>
          <w:t>http://santraimon.cat/inscripcio/</w:t>
        </w:r>
      </w:hyperlink>
      <w:r w:rsidRPr="0095357D">
        <w:rPr>
          <w:rFonts w:eastAsia="Times New Roman" w:cs="Arial"/>
          <w:color w:val="666666"/>
          <w:sz w:val="24"/>
          <w:szCs w:val="24"/>
          <w:lang w:eastAsia="ca-ES"/>
        </w:rPr>
        <w:t xml:space="preserve"> o bé per e-mail a </w:t>
      </w:r>
      <w:hyperlink r:id="rId6" w:history="1">
        <w:r w:rsidRPr="0095357D">
          <w:rPr>
            <w:rStyle w:val="Hipervnculo"/>
            <w:rFonts w:eastAsia="Times New Roman" w:cs="Arial"/>
            <w:sz w:val="24"/>
            <w:szCs w:val="24"/>
            <w:lang w:eastAsia="ca-ES"/>
          </w:rPr>
          <w:t>cultura@icab.cat</w:t>
        </w:r>
      </w:hyperlink>
      <w:r w:rsidRPr="0095357D">
        <w:rPr>
          <w:rFonts w:eastAsia="Times New Roman" w:cs="Arial"/>
          <w:color w:val="666666"/>
          <w:sz w:val="24"/>
          <w:szCs w:val="24"/>
          <w:lang w:eastAsia="ca-ES"/>
        </w:rPr>
        <w:t xml:space="preserve"> </w:t>
      </w:r>
    </w:p>
    <w:p w:rsidR="00C04C3D" w:rsidRPr="00C04C3D" w:rsidRDefault="00C04C3D" w:rsidP="00C04C3D">
      <w:pPr>
        <w:shd w:val="clear" w:color="auto" w:fill="FFFFFF"/>
        <w:spacing w:line="240" w:lineRule="auto"/>
        <w:rPr>
          <w:rFonts w:eastAsia="Times New Roman" w:cs="Arial"/>
          <w:color w:val="666666"/>
          <w:sz w:val="24"/>
          <w:szCs w:val="24"/>
          <w:lang w:eastAsia="ca-ES"/>
        </w:rPr>
      </w:pPr>
      <w:r w:rsidRPr="0095357D">
        <w:rPr>
          <w:rFonts w:eastAsia="Times New Roman" w:cs="Arial"/>
          <w:i/>
          <w:iCs/>
          <w:color w:val="666666"/>
          <w:sz w:val="24"/>
          <w:szCs w:val="24"/>
          <w:lang w:eastAsia="ca-ES"/>
        </w:rPr>
        <w:t>Els ponents escolliran un dels assistents que participi en el debat final de la conferència perquè escrigui un article per a la revista col·legial 'Món Jurídic', on sortirà publicat.</w:t>
      </w:r>
    </w:p>
    <w:p w:rsidR="00F91A2A" w:rsidRPr="00C04C3D" w:rsidRDefault="00FA514A" w:rsidP="00C04C3D">
      <w:pPr>
        <w:ind w:left="-567"/>
        <w:rPr>
          <w:sz w:val="24"/>
          <w:szCs w:val="24"/>
        </w:rPr>
      </w:pPr>
    </w:p>
    <w:sectPr w:rsidR="00F91A2A" w:rsidRPr="00C04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E3F"/>
    <w:multiLevelType w:val="multilevel"/>
    <w:tmpl w:val="866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41DD0"/>
    <w:multiLevelType w:val="hybridMultilevel"/>
    <w:tmpl w:val="B8D657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B1D72"/>
    <w:multiLevelType w:val="multilevel"/>
    <w:tmpl w:val="9F30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A06B3"/>
    <w:multiLevelType w:val="multilevel"/>
    <w:tmpl w:val="41B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5"/>
    <w:rsid w:val="007B4BBF"/>
    <w:rsid w:val="00927F15"/>
    <w:rsid w:val="0095357D"/>
    <w:rsid w:val="00A85EFC"/>
    <w:rsid w:val="00C0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6D650-DD77-4708-B2C2-D9E367CE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04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4C3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04C3D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styleId="Textoennegrita">
    <w:name w:val="Strong"/>
    <w:basedOn w:val="Fuentedeprrafopredeter"/>
    <w:uiPriority w:val="22"/>
    <w:qFormat/>
    <w:rsid w:val="00C04C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C04C3D"/>
    <w:rPr>
      <w:i/>
      <w:iCs/>
    </w:rPr>
  </w:style>
  <w:style w:type="paragraph" w:styleId="Prrafodelista">
    <w:name w:val="List Paragraph"/>
    <w:basedOn w:val="Normal"/>
    <w:uiPriority w:val="34"/>
    <w:qFormat/>
    <w:rsid w:val="00C04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9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0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@icab.cat" TargetMode="External"/><Relationship Id="rId5" Type="http://schemas.openxmlformats.org/officeDocument/2006/relationships/hyperlink" Target="http://santraimon.cat/inscripc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RO28-20 ICAB</dc:creator>
  <cp:keywords/>
  <dc:description/>
  <cp:lastModifiedBy>RO28-20 ICAB</cp:lastModifiedBy>
  <cp:revision>3</cp:revision>
  <dcterms:created xsi:type="dcterms:W3CDTF">2018-02-12T09:10:00Z</dcterms:created>
  <dcterms:modified xsi:type="dcterms:W3CDTF">2018-02-12T09:14:00Z</dcterms:modified>
</cp:coreProperties>
</file>